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0282B">
        <w:rPr>
          <w:rFonts w:ascii="Times New Roman" w:hAnsi="Times New Roman" w:cs="Times New Roman"/>
          <w:sz w:val="24"/>
          <w:szCs w:val="24"/>
        </w:rPr>
        <w:t>О возврате, обмене или замене товара в аптеке</w:t>
      </w:r>
    </w:p>
    <w:bookmarkEnd w:id="0"/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282B">
        <w:rPr>
          <w:rFonts w:ascii="Times New Roman" w:hAnsi="Times New Roman" w:cs="Times New Roman"/>
          <w:sz w:val="24"/>
          <w:szCs w:val="24"/>
        </w:rPr>
        <w:t xml:space="preserve">В адрес управления </w:t>
      </w:r>
      <w:proofErr w:type="spellStart"/>
      <w:r w:rsidRPr="0010282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0282B">
        <w:rPr>
          <w:rFonts w:ascii="Times New Roman" w:hAnsi="Times New Roman" w:cs="Times New Roman"/>
          <w:sz w:val="24"/>
          <w:szCs w:val="24"/>
        </w:rPr>
        <w:t xml:space="preserve"> по Саратовской области поступают обращения граждан по вопросу отказа со стороны аптечных организаций в расторжении договора купли-продажи или обмене товара медицинского назначения надлежащего качества.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31.12.2020 года № 2463, утвердившим «Перечень непродовольственных товаров надлежащего качества, не подлежащих обмену» (далее – Перечень) приобретенные гражданами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 надлежащего качества не подлежат возврату или обмену.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282B">
        <w:rPr>
          <w:rFonts w:ascii="Times New Roman" w:hAnsi="Times New Roman" w:cs="Times New Roman"/>
          <w:sz w:val="24"/>
          <w:szCs w:val="24"/>
        </w:rPr>
        <w:t>Кроме того, в указанный Перечень включены предметы личной гигиены (зубные щетки, расчески, заколки, бигуди для волос и другие аналогичные товары), парфюмерно-косметические товары.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Товар, не включенный в Перечень, подлежит обмену по основаниям (не подошел по форме, габаритам, фасону, расцветке, размеру или комплектации), указанным в ст. 25 Закона РФ от 07.02.1992 года № 2300-1 «О защите прав потребителей» (далее — Закон), при условии, что не был в употреблении, сохранены его товарный вид, потребительские свойства, пломбы, фабричные ярлыки. Желательно иметь товарный чек или кассовый чек либо иной подтверждающий оплату указанного товара документ. Однако отсутствие у потребителя документа, подтверждающего оплату товара, не лишает его возможности ссылаться на свидетельские показания. Потребитель имеет право на обмен непродовольственного товара надлежащего качества в течение четырнадцати дней, не считая дня его покупки.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Однако, возврату и обмену не подлежат товары только надлежащего качества, в случае если лекарственные препараты, медицинские изделия либо иной товар являются недоброкачественными, продавец (фармацевт) обязан принять такой товар.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Недостаток товара (работы, услуги) — несоответствие товара (работы, услуги) или обязательным требованиям, предусмотренным законом в установленном им порядке, или условиям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договора, или образцу и (или) описанию при продаже товара по образцу и (или) по описанию.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Существенный недостаток товара (работы, услуги) —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Если у товара выявлен недостаток, то согласно ст. 18 Закона возможно: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-Заменить его на товар этой же марки /этих же модели и (или) артикула/;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-Заменить на такой же товар другой марки (модели, артикула) с соответствующим перерасчетом покупной цены;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282B">
        <w:rPr>
          <w:rFonts w:ascii="Times New Roman" w:hAnsi="Times New Roman" w:cs="Times New Roman"/>
          <w:sz w:val="24"/>
          <w:szCs w:val="24"/>
        </w:rPr>
        <w:t>-Потребовать соразмерного уменьшения покупной цены;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0282B">
        <w:rPr>
          <w:rFonts w:ascii="Times New Roman" w:hAnsi="Times New Roman" w:cs="Times New Roman"/>
          <w:sz w:val="24"/>
          <w:szCs w:val="24"/>
        </w:rPr>
        <w:t>·Потребовать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82B">
        <w:rPr>
          <w:rFonts w:ascii="Times New Roman" w:hAnsi="Times New Roman" w:cs="Times New Roman"/>
          <w:sz w:val="24"/>
          <w:szCs w:val="24"/>
        </w:rPr>
        <w:lastRenderedPageBreak/>
        <w:t>·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0282B">
        <w:rPr>
          <w:rFonts w:ascii="Times New Roman" w:hAnsi="Times New Roman" w:cs="Times New Roman"/>
          <w:sz w:val="24"/>
          <w:szCs w:val="24"/>
        </w:rPr>
        <w:t>Отказаться от товара и потребовать возврата уплаченной за него суммы, при этом возвратив товар с недостатками продавцу.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Недостатком лекарственных препаратов и медицинских изделий можно считать: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-Истекший на момент продажи срок годности;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-Отсутствие обязательной информации о товаре, в том числе информации на русском языке;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-Несовпадение серии и сроков годности на упаковке и препарате;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-Отсутствие инструкции по применению препарата;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>-Несоответствие описания препарата в инструкции фактическому цвету, запаху, форме, размеру, консистенции и иным показателям;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0282B">
        <w:rPr>
          <w:rFonts w:ascii="Times New Roman" w:hAnsi="Times New Roman" w:cs="Times New Roman"/>
          <w:sz w:val="24"/>
          <w:szCs w:val="24"/>
        </w:rPr>
        <w:t xml:space="preserve">-Наличие в упаковке брака - сколы, </w:t>
      </w:r>
      <w:proofErr w:type="spellStart"/>
      <w:r w:rsidRPr="0010282B">
        <w:rPr>
          <w:rFonts w:ascii="Times New Roman" w:hAnsi="Times New Roman" w:cs="Times New Roman"/>
          <w:sz w:val="24"/>
          <w:szCs w:val="24"/>
        </w:rPr>
        <w:t>негерметичность</w:t>
      </w:r>
      <w:proofErr w:type="spellEnd"/>
      <w:r w:rsidRPr="0010282B">
        <w:rPr>
          <w:rFonts w:ascii="Times New Roman" w:hAnsi="Times New Roman" w:cs="Times New Roman"/>
          <w:sz w:val="24"/>
          <w:szCs w:val="24"/>
        </w:rPr>
        <w:t>, нечитаемая полиграфия.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82B">
        <w:rPr>
          <w:rFonts w:ascii="Times New Roman" w:hAnsi="Times New Roman" w:cs="Times New Roman"/>
          <w:sz w:val="24"/>
          <w:szCs w:val="24"/>
        </w:rPr>
        <w:t>Внимание потребителей!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282B">
        <w:rPr>
          <w:rFonts w:ascii="Times New Roman" w:hAnsi="Times New Roman" w:cs="Times New Roman"/>
          <w:sz w:val="24"/>
          <w:szCs w:val="24"/>
        </w:rPr>
        <w:t>Будьте внимательны при покупке лекарственных препаратов, изделий медицинского назначения проверяйте правильность расчета, наименование товара, целостность упаковки, срок годности, не отходя от кассы, требуйте проверки приборов в Вашем присутствии, если это технически возможно.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282B">
        <w:rPr>
          <w:rFonts w:ascii="Times New Roman" w:hAnsi="Times New Roman" w:cs="Times New Roman"/>
          <w:sz w:val="24"/>
          <w:szCs w:val="24"/>
        </w:rPr>
        <w:t>Но что делать, если товар ненадлежащего качества, а продавец отказывается принять его обратно или заменить на новый?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282B">
        <w:rPr>
          <w:rFonts w:ascii="Times New Roman" w:hAnsi="Times New Roman" w:cs="Times New Roman"/>
          <w:sz w:val="24"/>
          <w:szCs w:val="24"/>
        </w:rPr>
        <w:t>В этом случае необходимо составить претензию в свободной форме, в двух экземплярах, с просьбой расторгнуть договор купли-продажи и вернуть денежные средства или заменить товар. К претензии приложить само лекарство или медицинское изделие, кассовый или товарный чек, рецепт врача, если товар был приобретен по рецепту, показания свидетелей (при наличии), гарантийный талон (при наличии).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282B">
        <w:rPr>
          <w:rFonts w:ascii="Times New Roman" w:hAnsi="Times New Roman" w:cs="Times New Roman"/>
          <w:sz w:val="24"/>
          <w:szCs w:val="24"/>
        </w:rPr>
        <w:t>На одном из экземпляров претензии продавец, либо иное лицо, принявшее претензию, проставило свою подпись с указанием Ф.И.О. должности, а также дату принятия претензии и печать продавца (при наличии). Один экземпляр претензии остается у покупателя в подтверждение обращения к продавцу.</w:t>
      </w:r>
    </w:p>
    <w:p w:rsidR="0010282B" w:rsidRPr="0010282B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0282B">
        <w:rPr>
          <w:rFonts w:ascii="Times New Roman" w:hAnsi="Times New Roman" w:cs="Times New Roman"/>
          <w:sz w:val="24"/>
          <w:szCs w:val="24"/>
        </w:rPr>
        <w:t>Согласно п. 5 Правил продажи товаров по договору розничной купли-продажи, утвержденных постановлением Правительства Российской Федерации от 31.12.2020 года № 2463, продавец обязан направить потребителю ответ в отношении заявленных требований в случае поступления претензии потребителя.</w:t>
      </w:r>
    </w:p>
    <w:p w:rsidR="00A17E0C" w:rsidRPr="00425FAE" w:rsidRDefault="0010282B" w:rsidP="00102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0282B">
        <w:rPr>
          <w:rFonts w:ascii="Times New Roman" w:hAnsi="Times New Roman" w:cs="Times New Roman"/>
          <w:sz w:val="24"/>
          <w:szCs w:val="24"/>
        </w:rPr>
        <w:t xml:space="preserve">При отказе продавца принять претензию или проставить на втором ее экземпляре отметку о приеме, рекомендуем направить претензию почтой с уведомлением и описью вложения, что позволит в случае обращения в Управление </w:t>
      </w:r>
      <w:proofErr w:type="spellStart"/>
      <w:r w:rsidRPr="0010282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10282B">
        <w:rPr>
          <w:rFonts w:ascii="Times New Roman" w:hAnsi="Times New Roman" w:cs="Times New Roman"/>
          <w:sz w:val="24"/>
          <w:szCs w:val="24"/>
        </w:rPr>
        <w:t xml:space="preserve"> или суд, подтвердить соблюдение претензионного порядка.</w:t>
      </w:r>
    </w:p>
    <w:sectPr w:rsidR="00A17E0C" w:rsidRPr="00425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AE"/>
    <w:rsid w:val="000437BC"/>
    <w:rsid w:val="00062F60"/>
    <w:rsid w:val="0009058B"/>
    <w:rsid w:val="0010282B"/>
    <w:rsid w:val="002354A0"/>
    <w:rsid w:val="002608B4"/>
    <w:rsid w:val="00395680"/>
    <w:rsid w:val="00425FAE"/>
    <w:rsid w:val="00431E0A"/>
    <w:rsid w:val="00512032"/>
    <w:rsid w:val="00542E76"/>
    <w:rsid w:val="00817E64"/>
    <w:rsid w:val="00A17E0C"/>
    <w:rsid w:val="00A323C2"/>
    <w:rsid w:val="00BC2301"/>
    <w:rsid w:val="00C51171"/>
    <w:rsid w:val="00CA78ED"/>
    <w:rsid w:val="00F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D3D8"/>
  <w15:chartTrackingRefBased/>
  <w15:docId w15:val="{5FA580FC-FAD2-4670-B3DF-B462C07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30</cp:revision>
  <dcterms:created xsi:type="dcterms:W3CDTF">2023-03-27T08:01:00Z</dcterms:created>
  <dcterms:modified xsi:type="dcterms:W3CDTF">2023-03-28T07:12:00Z</dcterms:modified>
</cp:coreProperties>
</file>